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09068" w14:textId="77777777" w:rsidR="00202F63" w:rsidRPr="00854D31" w:rsidRDefault="00202F63" w:rsidP="00202F63">
      <w:pPr>
        <w:jc w:val="center"/>
        <w:rPr>
          <w:rFonts w:cs="Helvetica"/>
        </w:rPr>
      </w:pPr>
      <w:r w:rsidRPr="00854D31">
        <w:rPr>
          <w:rFonts w:cs="Helvetica"/>
        </w:rPr>
        <w:t>Call for Papers</w:t>
      </w:r>
    </w:p>
    <w:p w14:paraId="1601E451" w14:textId="4BF51411" w:rsidR="00B734C3" w:rsidRPr="00854D31" w:rsidRDefault="00A26E7A" w:rsidP="00202F63">
      <w:pPr>
        <w:jc w:val="center"/>
        <w:rPr>
          <w:rFonts w:cs="Helvetica"/>
        </w:rPr>
      </w:pPr>
      <w:r w:rsidRPr="00854D31">
        <w:rPr>
          <w:rFonts w:cs="Helvetica"/>
        </w:rPr>
        <w:t xml:space="preserve">Anthology: </w:t>
      </w:r>
      <w:r w:rsidR="00E260AC" w:rsidRPr="00854D31">
        <w:rPr>
          <w:rFonts w:cs="Helvetica"/>
        </w:rPr>
        <w:t>Gendering</w:t>
      </w:r>
      <w:r w:rsidR="00100279" w:rsidRPr="00854D31">
        <w:rPr>
          <w:rFonts w:cs="Helvetica"/>
        </w:rPr>
        <w:t xml:space="preserve"> </w:t>
      </w:r>
      <w:r w:rsidR="00E260AC" w:rsidRPr="00854D31">
        <w:rPr>
          <w:rFonts w:cs="Helvetica"/>
        </w:rPr>
        <w:t>t</w:t>
      </w:r>
      <w:r w:rsidR="00B734C3" w:rsidRPr="00854D31">
        <w:rPr>
          <w:rFonts w:cs="Helvetica"/>
        </w:rPr>
        <w:t xml:space="preserve">he </w:t>
      </w:r>
      <w:r w:rsidR="00514D81" w:rsidRPr="00854D31">
        <w:rPr>
          <w:rFonts w:cs="Helvetica"/>
        </w:rPr>
        <w:t xml:space="preserve">Trans-Pacific </w:t>
      </w:r>
      <w:r w:rsidR="00B734C3" w:rsidRPr="00854D31">
        <w:rPr>
          <w:rFonts w:cs="Helvetica"/>
        </w:rPr>
        <w:t>World</w:t>
      </w:r>
      <w:r w:rsidRPr="00854D31">
        <w:rPr>
          <w:rFonts w:cs="Helvetica"/>
        </w:rPr>
        <w:t xml:space="preserve"> </w:t>
      </w:r>
    </w:p>
    <w:p w14:paraId="61A0B83D" w14:textId="77777777" w:rsidR="00B734C3" w:rsidRPr="00854D31" w:rsidRDefault="00B734C3" w:rsidP="00514D81">
      <w:pPr>
        <w:rPr>
          <w:rFonts w:cs="Helvetica"/>
        </w:rPr>
      </w:pPr>
    </w:p>
    <w:p w14:paraId="6DC8DA91" w14:textId="77777777" w:rsidR="00000772" w:rsidRPr="00854D31" w:rsidRDefault="00B734C3" w:rsidP="00514D81">
      <w:pPr>
        <w:rPr>
          <w:rFonts w:cs="Helvetica"/>
        </w:rPr>
      </w:pPr>
      <w:r w:rsidRPr="00854D31">
        <w:rPr>
          <w:rFonts w:cs="Helvetica"/>
        </w:rPr>
        <w:t xml:space="preserve">Editors:  </w:t>
      </w:r>
      <w:r w:rsidR="00000772" w:rsidRPr="00854D31">
        <w:rPr>
          <w:rFonts w:cs="Helvetica"/>
        </w:rPr>
        <w:tab/>
      </w:r>
      <w:r w:rsidRPr="00854D31">
        <w:rPr>
          <w:rFonts w:cs="Helvetica"/>
        </w:rPr>
        <w:t xml:space="preserve">Catherine </w:t>
      </w:r>
      <w:proofErr w:type="spellStart"/>
      <w:r w:rsidRPr="00854D31">
        <w:rPr>
          <w:rFonts w:cs="Helvetica"/>
        </w:rPr>
        <w:t>Ceniza</w:t>
      </w:r>
      <w:proofErr w:type="spellEnd"/>
      <w:r w:rsidRPr="00854D31">
        <w:rPr>
          <w:rFonts w:cs="Helvetica"/>
        </w:rPr>
        <w:t xml:space="preserve"> Choy </w:t>
      </w:r>
      <w:r w:rsidR="00000772" w:rsidRPr="00854D31">
        <w:rPr>
          <w:rFonts w:cs="Helvetica"/>
        </w:rPr>
        <w:t xml:space="preserve">(University of California, Berkeley) </w:t>
      </w:r>
      <w:r w:rsidRPr="00854D31">
        <w:rPr>
          <w:rFonts w:cs="Helvetica"/>
        </w:rPr>
        <w:t xml:space="preserve">and </w:t>
      </w:r>
    </w:p>
    <w:p w14:paraId="4D75E7C8" w14:textId="77777777" w:rsidR="00B734C3" w:rsidRPr="00854D31" w:rsidRDefault="00B734C3" w:rsidP="00000772">
      <w:pPr>
        <w:ind w:left="720" w:firstLine="720"/>
        <w:rPr>
          <w:rFonts w:cs="Helvetica"/>
        </w:rPr>
      </w:pPr>
      <w:r w:rsidRPr="00854D31">
        <w:rPr>
          <w:rFonts w:cs="Helvetica"/>
        </w:rPr>
        <w:t>Judy Tzu-Chun Wu</w:t>
      </w:r>
      <w:r w:rsidR="00000772" w:rsidRPr="00854D31">
        <w:rPr>
          <w:rFonts w:cs="Helvetica"/>
        </w:rPr>
        <w:t xml:space="preserve"> (Ohio State University)</w:t>
      </w:r>
    </w:p>
    <w:p w14:paraId="3F49CE48" w14:textId="77777777" w:rsidR="00B734C3" w:rsidRPr="00854D31" w:rsidRDefault="00B734C3" w:rsidP="00514D81">
      <w:pPr>
        <w:rPr>
          <w:rFonts w:cs="Helvetica"/>
        </w:rPr>
      </w:pPr>
    </w:p>
    <w:p w14:paraId="1F1521AE" w14:textId="76DD879A" w:rsidR="00202F63" w:rsidRPr="00854D31" w:rsidRDefault="00B734C3" w:rsidP="00000772">
      <w:pPr>
        <w:rPr>
          <w:rFonts w:cs="Helvetica"/>
        </w:rPr>
      </w:pPr>
      <w:r w:rsidRPr="00854D31">
        <w:rPr>
          <w:rFonts w:cs="Helvetica"/>
        </w:rPr>
        <w:tab/>
      </w:r>
      <w:r w:rsidR="00202F63" w:rsidRPr="00854D31">
        <w:rPr>
          <w:rFonts w:cs="Helvetica"/>
        </w:rPr>
        <w:t xml:space="preserve">Choy and Wu, editors </w:t>
      </w:r>
      <w:r w:rsidR="00A80202">
        <w:rPr>
          <w:rFonts w:cs="Helvetica"/>
        </w:rPr>
        <w:t>of a new book series with Brill</w:t>
      </w:r>
      <w:r w:rsidR="00202F63" w:rsidRPr="00854D31">
        <w:rPr>
          <w:rFonts w:cs="Helvetica"/>
        </w:rPr>
        <w:t xml:space="preserve">, </w:t>
      </w:r>
      <w:r w:rsidR="008D67D4">
        <w:rPr>
          <w:rFonts w:cs="Helvetica"/>
        </w:rPr>
        <w:t>are</w:t>
      </w:r>
      <w:r w:rsidR="00202F63" w:rsidRPr="00854D31">
        <w:rPr>
          <w:rFonts w:cs="Helvetica"/>
        </w:rPr>
        <w:t xml:space="preserve"> </w:t>
      </w:r>
      <w:r w:rsidR="00A80202">
        <w:rPr>
          <w:rFonts w:cs="Helvetica"/>
        </w:rPr>
        <w:t>inviting submissions</w:t>
      </w:r>
      <w:r w:rsidR="00202F63" w:rsidRPr="00854D31">
        <w:rPr>
          <w:rFonts w:cs="Helvetica"/>
        </w:rPr>
        <w:t xml:space="preserve"> for an inaugural anthology on the topic of “Gendering the Trans-Pacific World.”   </w:t>
      </w:r>
      <w:r w:rsidR="00100279" w:rsidRPr="00854D31">
        <w:rPr>
          <w:rFonts w:cs="Helvetica"/>
        </w:rPr>
        <w:t>Th</w:t>
      </w:r>
      <w:r w:rsidR="008D67D4">
        <w:rPr>
          <w:rFonts w:cs="Helvetica"/>
        </w:rPr>
        <w:t>e</w:t>
      </w:r>
      <w:r w:rsidR="00100279" w:rsidRPr="00854D31">
        <w:rPr>
          <w:rFonts w:cs="Helvetica"/>
        </w:rPr>
        <w:t xml:space="preserve"> new </w:t>
      </w:r>
      <w:r w:rsidR="008D67D4">
        <w:rPr>
          <w:rFonts w:cs="Helvetica"/>
        </w:rPr>
        <w:t xml:space="preserve">book </w:t>
      </w:r>
      <w:r w:rsidR="00100279" w:rsidRPr="00854D31">
        <w:rPr>
          <w:rFonts w:cs="Helvetica"/>
        </w:rPr>
        <w:t xml:space="preserve">series </w:t>
      </w:r>
      <w:r w:rsidR="008D67D4">
        <w:rPr>
          <w:rFonts w:cs="Helvetica"/>
        </w:rPr>
        <w:t>and proposed anthology seek</w:t>
      </w:r>
      <w:r w:rsidR="00202F63" w:rsidRPr="00854D31">
        <w:rPr>
          <w:rFonts w:cs="Helvetica"/>
        </w:rPr>
        <w:t xml:space="preserve"> to make</w:t>
      </w:r>
      <w:r w:rsidR="00100279" w:rsidRPr="00854D31">
        <w:rPr>
          <w:rFonts w:cs="Helvetica"/>
        </w:rPr>
        <w:t xml:space="preserve"> two important intellectual interventions.  </w:t>
      </w:r>
    </w:p>
    <w:p w14:paraId="5DC25880" w14:textId="77777777" w:rsidR="00202F63" w:rsidRPr="00854D31" w:rsidRDefault="00202F63" w:rsidP="00000772">
      <w:pPr>
        <w:rPr>
          <w:rFonts w:cs="Helvetica"/>
        </w:rPr>
      </w:pPr>
    </w:p>
    <w:p w14:paraId="03CA0164" w14:textId="77777777" w:rsidR="00202F63" w:rsidRPr="00854D31" w:rsidRDefault="00100279" w:rsidP="00202F63">
      <w:pPr>
        <w:ind w:firstLine="720"/>
        <w:rPr>
          <w:rFonts w:cs="Helvetica"/>
        </w:rPr>
      </w:pPr>
      <w:r w:rsidRPr="00854D31">
        <w:rPr>
          <w:rFonts w:cs="Helvetica"/>
        </w:rPr>
        <w:t>First, t</w:t>
      </w:r>
      <w:r w:rsidR="00000772" w:rsidRPr="00854D31">
        <w:rPr>
          <w:rFonts w:cs="Helvetica"/>
        </w:rPr>
        <w:t xml:space="preserve">aking our cue from “Atlantic World” scholarship, </w:t>
      </w:r>
      <w:r w:rsidR="00202F63" w:rsidRPr="00854D31">
        <w:rPr>
          <w:rFonts w:cs="Helvetica"/>
        </w:rPr>
        <w:t>we call for a</w:t>
      </w:r>
      <w:r w:rsidR="00B734C3" w:rsidRPr="00854D31">
        <w:rPr>
          <w:rFonts w:cs="Helvetica"/>
        </w:rPr>
        <w:t xml:space="preserve"> </w:t>
      </w:r>
      <w:r w:rsidR="00202F63" w:rsidRPr="00854D31">
        <w:rPr>
          <w:rFonts w:cs="Helvetica"/>
        </w:rPr>
        <w:t>“Pacific World” framework</w:t>
      </w:r>
      <w:r w:rsidR="00B734C3" w:rsidRPr="00854D31">
        <w:rPr>
          <w:rFonts w:cs="Helvetica"/>
        </w:rPr>
        <w:t xml:space="preserve"> to understand the </w:t>
      </w:r>
      <w:r w:rsidR="00DD36F2" w:rsidRPr="00854D31">
        <w:rPr>
          <w:rFonts w:cs="Helvetica"/>
        </w:rPr>
        <w:t xml:space="preserve">connections between the lands, people, cultures, and environments that are in and border the Pacific Ocean.  </w:t>
      </w:r>
    </w:p>
    <w:p w14:paraId="6D71D6A6" w14:textId="77777777" w:rsidR="00202F63" w:rsidRPr="00854D31" w:rsidRDefault="00202F63" w:rsidP="00202F63">
      <w:pPr>
        <w:ind w:firstLine="720"/>
        <w:rPr>
          <w:rFonts w:cs="Helvetica"/>
        </w:rPr>
      </w:pPr>
    </w:p>
    <w:p w14:paraId="2FCEE734" w14:textId="2C79A65F" w:rsidR="00202F63" w:rsidRPr="00854D31" w:rsidRDefault="00350737" w:rsidP="00202F63">
      <w:pPr>
        <w:ind w:firstLine="720"/>
        <w:rPr>
          <w:rFonts w:cs="Helvetica"/>
        </w:rPr>
      </w:pPr>
      <w:r w:rsidRPr="00854D31">
        <w:rPr>
          <w:rFonts w:cs="Helvetica"/>
        </w:rPr>
        <w:t xml:space="preserve">Second, </w:t>
      </w:r>
      <w:r w:rsidR="00202F63" w:rsidRPr="00854D31">
        <w:rPr>
          <w:rFonts w:cs="Helvetica"/>
        </w:rPr>
        <w:t xml:space="preserve">we call for a gendered </w:t>
      </w:r>
      <w:r w:rsidR="00A26E7A" w:rsidRPr="00854D31">
        <w:rPr>
          <w:rFonts w:cs="Helvetica"/>
        </w:rPr>
        <w:t xml:space="preserve">analysis of the Pacific World.  </w:t>
      </w:r>
      <w:r w:rsidR="00202F63" w:rsidRPr="00854D31">
        <w:rPr>
          <w:rFonts w:cs="Helvetica"/>
        </w:rPr>
        <w:t xml:space="preserve">Gender and sexuality have been and continue to be integral aspects of diaspora, </w:t>
      </w:r>
      <w:r w:rsidR="00AE1C8C">
        <w:rPr>
          <w:rFonts w:cs="Helvetica"/>
        </w:rPr>
        <w:t xml:space="preserve">militarism, </w:t>
      </w:r>
      <w:r w:rsidR="00202F63" w:rsidRPr="00854D31">
        <w:rPr>
          <w:rFonts w:cs="Helvetica"/>
        </w:rPr>
        <w:t>empire, race, and community formation.</w:t>
      </w:r>
    </w:p>
    <w:p w14:paraId="43FA7636" w14:textId="77777777" w:rsidR="00477D21" w:rsidRPr="00854D31" w:rsidRDefault="00477D21" w:rsidP="00350737">
      <w:pPr>
        <w:ind w:firstLine="720"/>
        <w:rPr>
          <w:rFonts w:cs="Helvetica"/>
        </w:rPr>
      </w:pPr>
    </w:p>
    <w:p w14:paraId="0D7B65D8" w14:textId="2BA80825" w:rsidR="00562450" w:rsidRPr="00854D31" w:rsidRDefault="00202F63" w:rsidP="00350737">
      <w:pPr>
        <w:ind w:firstLine="720"/>
        <w:rPr>
          <w:rFonts w:cs="Helvetica"/>
        </w:rPr>
      </w:pPr>
      <w:r w:rsidRPr="00854D31">
        <w:rPr>
          <w:rFonts w:cs="Helvetica"/>
        </w:rPr>
        <w:t xml:space="preserve"> </w:t>
      </w:r>
      <w:r w:rsidR="00477D21" w:rsidRPr="00854D31">
        <w:rPr>
          <w:rFonts w:cs="Helvetica"/>
        </w:rPr>
        <w:t>“Gendering the Transpacific</w:t>
      </w:r>
      <w:r w:rsidR="00BE4521" w:rsidRPr="00854D31">
        <w:rPr>
          <w:rFonts w:cs="Helvetica"/>
        </w:rPr>
        <w:t xml:space="preserve"> World</w:t>
      </w:r>
      <w:r w:rsidR="00477D21" w:rsidRPr="00854D31">
        <w:rPr>
          <w:rFonts w:cs="Helvetica"/>
        </w:rPr>
        <w:t>”</w:t>
      </w:r>
      <w:r w:rsidR="00000772" w:rsidRPr="00854D31">
        <w:rPr>
          <w:rFonts w:cs="Helvetica"/>
        </w:rPr>
        <w:t xml:space="preserve"> seek</w:t>
      </w:r>
      <w:r w:rsidR="00477D21" w:rsidRPr="00854D31">
        <w:rPr>
          <w:rFonts w:cs="Helvetica"/>
        </w:rPr>
        <w:t>s</w:t>
      </w:r>
      <w:r w:rsidR="00000772" w:rsidRPr="00854D31">
        <w:rPr>
          <w:rFonts w:cs="Helvetica"/>
        </w:rPr>
        <w:t xml:space="preserve"> scholarship that offer</w:t>
      </w:r>
      <w:r w:rsidR="00AF256A" w:rsidRPr="00854D31">
        <w:rPr>
          <w:rFonts w:cs="Helvetica"/>
        </w:rPr>
        <w:t>s</w:t>
      </w:r>
      <w:r w:rsidR="00000772" w:rsidRPr="00854D31">
        <w:rPr>
          <w:rFonts w:cs="Helvetica"/>
        </w:rPr>
        <w:t xml:space="preserve"> </w:t>
      </w:r>
      <w:r w:rsidR="00514D81" w:rsidRPr="00854D31">
        <w:rPr>
          <w:rFonts w:cs="Helvetica"/>
        </w:rPr>
        <w:t xml:space="preserve">innovative approaches to </w:t>
      </w:r>
      <w:r w:rsidR="00000772" w:rsidRPr="00854D31">
        <w:rPr>
          <w:rFonts w:cs="Helvetica"/>
        </w:rPr>
        <w:t xml:space="preserve">understanding these complex trans-Pacific power relations.  </w:t>
      </w:r>
      <w:r w:rsidR="00937358" w:rsidRPr="00854D31">
        <w:rPr>
          <w:rFonts w:cs="Helvetica"/>
        </w:rPr>
        <w:t xml:space="preserve">We invite interdisciplinary scholarship that frames historical and contemporary phenomenon through feminist, critical race, and post-colonial analyses.  We welcome social and cultural </w:t>
      </w:r>
      <w:r w:rsidR="00000772" w:rsidRPr="00854D31">
        <w:rPr>
          <w:rFonts w:cs="Helvetica"/>
        </w:rPr>
        <w:t>history; biography</w:t>
      </w:r>
      <w:proofErr w:type="gramStart"/>
      <w:r w:rsidR="00000772" w:rsidRPr="00854D31">
        <w:rPr>
          <w:rFonts w:cs="Helvetica"/>
        </w:rPr>
        <w:t>;</w:t>
      </w:r>
      <w:proofErr w:type="gramEnd"/>
      <w:r w:rsidR="00000772" w:rsidRPr="00854D31">
        <w:rPr>
          <w:rFonts w:cs="Helvetica"/>
        </w:rPr>
        <w:t xml:space="preserve"> as well as </w:t>
      </w:r>
      <w:r w:rsidR="00514D81" w:rsidRPr="00854D31">
        <w:rPr>
          <w:rFonts w:cs="Helvetica"/>
        </w:rPr>
        <w:t>interdisciplinary</w:t>
      </w:r>
      <w:r w:rsidR="00000772" w:rsidRPr="00854D31">
        <w:rPr>
          <w:rFonts w:cs="Helvetica"/>
        </w:rPr>
        <w:t xml:space="preserve"> works that examine art, photography, film, and literature</w:t>
      </w:r>
      <w:r w:rsidR="00514D81" w:rsidRPr="00854D31">
        <w:rPr>
          <w:rFonts w:cs="Helvetica"/>
        </w:rPr>
        <w:t xml:space="preserve">. </w:t>
      </w:r>
      <w:r w:rsidR="00937358" w:rsidRPr="00854D31">
        <w:rPr>
          <w:rFonts w:cs="Helvetica"/>
        </w:rPr>
        <w:t xml:space="preserve">  </w:t>
      </w:r>
    </w:p>
    <w:p w14:paraId="489ED408" w14:textId="77777777" w:rsidR="00202F63" w:rsidRPr="00854D31" w:rsidRDefault="00202F63" w:rsidP="00350737">
      <w:pPr>
        <w:ind w:firstLine="720"/>
        <w:rPr>
          <w:rFonts w:cs="Helvetica"/>
        </w:rPr>
      </w:pPr>
    </w:p>
    <w:p w14:paraId="0C5D5D81" w14:textId="0B74C3B6" w:rsidR="006A4ED3" w:rsidRPr="00854D31" w:rsidRDefault="00202F63" w:rsidP="00350737">
      <w:pPr>
        <w:ind w:firstLine="720"/>
        <w:rPr>
          <w:rFonts w:eastAsia="Times New Roman" w:cs="Times New Roman"/>
        </w:rPr>
      </w:pPr>
      <w:r w:rsidRPr="00854D31">
        <w:rPr>
          <w:rFonts w:cs="Helvetica"/>
        </w:rPr>
        <w:t xml:space="preserve">Interested authors should submit </w:t>
      </w:r>
      <w:r w:rsidR="00BA3A60">
        <w:rPr>
          <w:rFonts w:cs="Helvetica"/>
        </w:rPr>
        <w:t xml:space="preserve">the following in English </w:t>
      </w:r>
      <w:r w:rsidR="006A4ED3" w:rsidRPr="00854D31">
        <w:rPr>
          <w:rFonts w:cs="Helvetica"/>
        </w:rPr>
        <w:t>to Cathy Choy (</w:t>
      </w:r>
      <w:hyperlink r:id="rId5" w:history="1">
        <w:r w:rsidR="006A4ED3" w:rsidRPr="00854D31">
          <w:rPr>
            <w:rStyle w:val="Hyperlink"/>
            <w:rFonts w:eastAsia="Times New Roman" w:cs="Times New Roman"/>
          </w:rPr>
          <w:t>ceniza@berkeley.edu</w:t>
        </w:r>
      </w:hyperlink>
      <w:r w:rsidR="006A4ED3" w:rsidRPr="00854D31">
        <w:rPr>
          <w:rFonts w:eastAsia="Times New Roman" w:cs="Times New Roman"/>
        </w:rPr>
        <w:t>) and Judy Wu (</w:t>
      </w:r>
      <w:hyperlink r:id="rId6" w:history="1">
        <w:r w:rsidR="006A4ED3" w:rsidRPr="00854D31">
          <w:rPr>
            <w:rStyle w:val="Hyperlink"/>
            <w:rFonts w:eastAsia="Times New Roman" w:cs="Times New Roman"/>
          </w:rPr>
          <w:t>wu.287@icloud.com</w:t>
        </w:r>
      </w:hyperlink>
      <w:r w:rsidR="006A4ED3" w:rsidRPr="00854D31">
        <w:rPr>
          <w:rFonts w:eastAsia="Times New Roman" w:cs="Times New Roman"/>
        </w:rPr>
        <w:t xml:space="preserve">) by </w:t>
      </w:r>
      <w:r w:rsidR="00DD7B1E" w:rsidRPr="00854D31">
        <w:rPr>
          <w:rFonts w:eastAsia="Times New Roman" w:cs="Times New Roman"/>
        </w:rPr>
        <w:t>July</w:t>
      </w:r>
      <w:r w:rsidR="006A4ED3" w:rsidRPr="00854D31">
        <w:rPr>
          <w:rFonts w:eastAsia="Times New Roman" w:cs="Times New Roman"/>
        </w:rPr>
        <w:t xml:space="preserve"> 1</w:t>
      </w:r>
      <w:r w:rsidR="003E0A53">
        <w:rPr>
          <w:rFonts w:eastAsia="Times New Roman" w:cs="Times New Roman"/>
        </w:rPr>
        <w:t>5</w:t>
      </w:r>
      <w:r w:rsidR="006A4ED3" w:rsidRPr="00854D31">
        <w:rPr>
          <w:rFonts w:eastAsia="Times New Roman" w:cs="Times New Roman"/>
        </w:rPr>
        <w:t>, 2015.</w:t>
      </w:r>
      <w:r w:rsidR="00F15963">
        <w:rPr>
          <w:rFonts w:eastAsia="Times New Roman" w:cs="Times New Roman"/>
        </w:rPr>
        <w:t xml:space="preserve">  </w:t>
      </w:r>
    </w:p>
    <w:p w14:paraId="3DEF1C40" w14:textId="77777777" w:rsidR="006A4ED3" w:rsidRPr="00854D31" w:rsidRDefault="006A4ED3" w:rsidP="00350737">
      <w:pPr>
        <w:ind w:firstLine="720"/>
        <w:rPr>
          <w:rFonts w:eastAsia="Times New Roman" w:cs="Times New Roman"/>
        </w:rPr>
      </w:pPr>
    </w:p>
    <w:p w14:paraId="53664D07" w14:textId="47E6511C" w:rsidR="006A4ED3" w:rsidRPr="00854D31" w:rsidRDefault="006A4ED3" w:rsidP="00350737">
      <w:pPr>
        <w:ind w:firstLine="720"/>
        <w:rPr>
          <w:rFonts w:cs="Helvetica"/>
        </w:rPr>
      </w:pPr>
      <w:r w:rsidRPr="00854D31">
        <w:rPr>
          <w:rFonts w:cs="Helvetica"/>
        </w:rPr>
        <w:t>*</w:t>
      </w:r>
      <w:r w:rsidRPr="00854D31">
        <w:rPr>
          <w:rFonts w:cs="Helvetica"/>
        </w:rPr>
        <w:tab/>
      </w:r>
      <w:proofErr w:type="gramStart"/>
      <w:r w:rsidRPr="00854D31">
        <w:rPr>
          <w:rFonts w:cs="Helvetica"/>
        </w:rPr>
        <w:t>a</w:t>
      </w:r>
      <w:proofErr w:type="gramEnd"/>
      <w:r w:rsidRPr="00854D31">
        <w:rPr>
          <w:rFonts w:cs="Helvetica"/>
        </w:rPr>
        <w:t xml:space="preserve"> cover page</w:t>
      </w:r>
      <w:r w:rsidR="009849F5">
        <w:rPr>
          <w:rFonts w:cs="Helvetica"/>
        </w:rPr>
        <w:t xml:space="preserve"> with your name, institution, and email</w:t>
      </w:r>
    </w:p>
    <w:p w14:paraId="1273CF7A" w14:textId="071147DD" w:rsidR="006A4ED3" w:rsidRPr="00854D31" w:rsidRDefault="006A4ED3" w:rsidP="00350737">
      <w:pPr>
        <w:ind w:firstLine="720"/>
        <w:rPr>
          <w:rFonts w:cs="Helvetica"/>
        </w:rPr>
      </w:pPr>
      <w:r w:rsidRPr="00854D31">
        <w:rPr>
          <w:rFonts w:cs="Helvetica"/>
        </w:rPr>
        <w:t>*</w:t>
      </w:r>
      <w:r w:rsidRPr="00854D31">
        <w:rPr>
          <w:rFonts w:cs="Helvetica"/>
        </w:rPr>
        <w:tab/>
      </w:r>
      <w:proofErr w:type="gramStart"/>
      <w:r w:rsidRPr="00854D31">
        <w:rPr>
          <w:rFonts w:cs="Helvetica"/>
        </w:rPr>
        <w:t>a</w:t>
      </w:r>
      <w:proofErr w:type="gramEnd"/>
      <w:r w:rsidRPr="00854D31">
        <w:rPr>
          <w:rFonts w:cs="Helvetica"/>
        </w:rPr>
        <w:t xml:space="preserve"> 500 word abstract</w:t>
      </w:r>
    </w:p>
    <w:p w14:paraId="05A8C07C" w14:textId="3E1556C7" w:rsidR="00477D21" w:rsidRDefault="006A4ED3" w:rsidP="00D32A2E">
      <w:pPr>
        <w:ind w:left="1440" w:hanging="720"/>
        <w:rPr>
          <w:rFonts w:cs="Helvetica"/>
        </w:rPr>
      </w:pPr>
      <w:r w:rsidRPr="00854D31">
        <w:rPr>
          <w:rFonts w:cs="Helvetica"/>
        </w:rPr>
        <w:t>*</w:t>
      </w:r>
      <w:r w:rsidRPr="00854D31">
        <w:rPr>
          <w:rFonts w:cs="Helvetica"/>
        </w:rPr>
        <w:tab/>
      </w:r>
      <w:proofErr w:type="gramStart"/>
      <w:r w:rsidRPr="00854D31">
        <w:rPr>
          <w:rFonts w:cs="Helvetica"/>
        </w:rPr>
        <w:t>an</w:t>
      </w:r>
      <w:proofErr w:type="gramEnd"/>
      <w:r w:rsidRPr="00854D31">
        <w:rPr>
          <w:rFonts w:cs="Helvetica"/>
        </w:rPr>
        <w:t xml:space="preserve"> </w:t>
      </w:r>
      <w:r w:rsidR="00202F63" w:rsidRPr="00854D31">
        <w:rPr>
          <w:rFonts w:cs="Helvetica"/>
        </w:rPr>
        <w:t xml:space="preserve">essay of up to 10,000 words with </w:t>
      </w:r>
      <w:r w:rsidRPr="00854D31">
        <w:rPr>
          <w:rFonts w:cs="Helvetica"/>
        </w:rPr>
        <w:t xml:space="preserve">the </w:t>
      </w:r>
      <w:r w:rsidR="00202F63" w:rsidRPr="00854D31">
        <w:rPr>
          <w:rFonts w:cs="Helvetica"/>
        </w:rPr>
        <w:t>author’s identification removed</w:t>
      </w:r>
      <w:r w:rsidRPr="00854D31">
        <w:rPr>
          <w:rFonts w:cs="Helvetica"/>
        </w:rPr>
        <w:t xml:space="preserve"> (please </w:t>
      </w:r>
      <w:r w:rsidR="00670B1B">
        <w:rPr>
          <w:rFonts w:cs="Helvetica"/>
        </w:rPr>
        <w:t>submit a</w:t>
      </w:r>
      <w:r w:rsidRPr="00854D31">
        <w:rPr>
          <w:rFonts w:cs="Helvetica"/>
        </w:rPr>
        <w:t xml:space="preserve"> Microsoft World document</w:t>
      </w:r>
      <w:r w:rsidR="00670B1B">
        <w:rPr>
          <w:rFonts w:cs="Helvetica"/>
        </w:rPr>
        <w:t xml:space="preserve">, </w:t>
      </w:r>
      <w:r w:rsidR="00A80202">
        <w:rPr>
          <w:rFonts w:cs="Helvetica"/>
        </w:rPr>
        <w:t xml:space="preserve">double-spaced and </w:t>
      </w:r>
      <w:r w:rsidR="00670B1B">
        <w:rPr>
          <w:rFonts w:cs="Helvetica"/>
        </w:rPr>
        <w:t>formatted</w:t>
      </w:r>
      <w:r w:rsidRPr="00854D31">
        <w:rPr>
          <w:rFonts w:cs="Helvetica"/>
        </w:rPr>
        <w:t xml:space="preserve"> with 1” margins and 12 point font)</w:t>
      </w:r>
    </w:p>
    <w:p w14:paraId="684D4E2D" w14:textId="6F347820" w:rsidR="00A80202" w:rsidRPr="00854D31" w:rsidRDefault="00A80202" w:rsidP="00D32A2E">
      <w:pPr>
        <w:ind w:left="1440" w:hanging="720"/>
        <w:rPr>
          <w:rFonts w:cs="Helvetica"/>
        </w:rPr>
      </w:pPr>
      <w:r>
        <w:rPr>
          <w:rFonts w:cs="Helvetica"/>
        </w:rPr>
        <w:t>*</w:t>
      </w:r>
      <w:r>
        <w:rPr>
          <w:rFonts w:cs="Helvetica"/>
        </w:rPr>
        <w:tab/>
      </w:r>
      <w:proofErr w:type="gramStart"/>
      <w:r>
        <w:rPr>
          <w:rFonts w:cs="Helvetica"/>
        </w:rPr>
        <w:t>please</w:t>
      </w:r>
      <w:proofErr w:type="gramEnd"/>
      <w:r>
        <w:rPr>
          <w:rFonts w:cs="Helvetica"/>
        </w:rPr>
        <w:t xml:space="preserve"> use footnotes (see the Chicago Manual of Style) to cite sources</w:t>
      </w:r>
    </w:p>
    <w:p w14:paraId="398A00B4" w14:textId="77777777" w:rsidR="00D32A2E" w:rsidRPr="00854D31" w:rsidRDefault="00D32A2E" w:rsidP="00D32A2E">
      <w:pPr>
        <w:ind w:left="1440" w:hanging="720"/>
        <w:rPr>
          <w:rFonts w:cs="Helvetica"/>
        </w:rPr>
      </w:pPr>
    </w:p>
    <w:p w14:paraId="7E49DDCB" w14:textId="1954C8E8" w:rsidR="00D32A2E" w:rsidRPr="00854D31" w:rsidRDefault="00D32A2E" w:rsidP="00D32A2E">
      <w:pPr>
        <w:rPr>
          <w:rFonts w:cs="Helvetica"/>
        </w:rPr>
      </w:pPr>
      <w:r w:rsidRPr="00854D31">
        <w:rPr>
          <w:rFonts w:cs="Helvetica"/>
        </w:rPr>
        <w:t xml:space="preserve">Please contact us with questions or to receive feedback on an abstract before </w:t>
      </w:r>
      <w:r w:rsidR="00CD7F77" w:rsidRPr="00854D31">
        <w:rPr>
          <w:rFonts w:cs="Helvetica"/>
        </w:rPr>
        <w:t>the due date.</w:t>
      </w:r>
      <w:r w:rsidR="008D67D4">
        <w:rPr>
          <w:rFonts w:cs="Helvetica"/>
        </w:rPr>
        <w:t xml:space="preserve">  </w:t>
      </w:r>
      <w:r w:rsidR="008D67D4">
        <w:rPr>
          <w:rFonts w:eastAsia="Times New Roman" w:cs="Times New Roman"/>
        </w:rPr>
        <w:t>For more information about the Brill book series, please see</w:t>
      </w:r>
      <w:proofErr w:type="gramStart"/>
      <w:r w:rsidR="008D67D4">
        <w:rPr>
          <w:rFonts w:eastAsia="Times New Roman" w:cs="Times New Roman"/>
        </w:rPr>
        <w:t xml:space="preserve">:  </w:t>
      </w:r>
      <w:proofErr w:type="gramEnd"/>
      <w:hyperlink r:id="rId7" w:history="1">
        <w:r w:rsidR="00135C46" w:rsidRPr="00292A82">
          <w:rPr>
            <w:rStyle w:val="Hyperlink"/>
            <w:rFonts w:eastAsia="Times New Roman" w:cs="Times New Roman"/>
          </w:rPr>
          <w:t>http://www.brill.com/forthcoming-series-gendering-trans-pacific-world</w:t>
        </w:r>
      </w:hyperlink>
      <w:r w:rsidR="00135C46">
        <w:rPr>
          <w:rFonts w:eastAsia="Times New Roman" w:cs="Times New Roman"/>
        </w:rPr>
        <w:t xml:space="preserve"> </w:t>
      </w:r>
      <w:bookmarkStart w:id="0" w:name="_GoBack"/>
      <w:bookmarkEnd w:id="0"/>
    </w:p>
    <w:p w14:paraId="17749356" w14:textId="77777777" w:rsidR="006A4ED3" w:rsidRPr="00854D31" w:rsidRDefault="006A4ED3" w:rsidP="006A4ED3">
      <w:pPr>
        <w:rPr>
          <w:rFonts w:cs="Helvetica"/>
        </w:rPr>
      </w:pPr>
    </w:p>
    <w:p w14:paraId="10AE389A" w14:textId="381FE347" w:rsidR="00000772" w:rsidRPr="00854D31" w:rsidRDefault="00000772" w:rsidP="00000772"/>
    <w:sectPr w:rsidR="00000772" w:rsidRPr="00854D31" w:rsidSect="008B1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D81"/>
    <w:rsid w:val="00000772"/>
    <w:rsid w:val="00072D56"/>
    <w:rsid w:val="00086316"/>
    <w:rsid w:val="00100279"/>
    <w:rsid w:val="00135C46"/>
    <w:rsid w:val="0013612B"/>
    <w:rsid w:val="00140A63"/>
    <w:rsid w:val="00167B11"/>
    <w:rsid w:val="00202F63"/>
    <w:rsid w:val="00350737"/>
    <w:rsid w:val="00366710"/>
    <w:rsid w:val="003D438B"/>
    <w:rsid w:val="003E0A53"/>
    <w:rsid w:val="00447045"/>
    <w:rsid w:val="00477D21"/>
    <w:rsid w:val="00514D81"/>
    <w:rsid w:val="00560FC1"/>
    <w:rsid w:val="00562450"/>
    <w:rsid w:val="005F3227"/>
    <w:rsid w:val="00670B1B"/>
    <w:rsid w:val="006A4ED3"/>
    <w:rsid w:val="00854D31"/>
    <w:rsid w:val="0087507E"/>
    <w:rsid w:val="008B1EAD"/>
    <w:rsid w:val="008B5465"/>
    <w:rsid w:val="008D67D4"/>
    <w:rsid w:val="00937358"/>
    <w:rsid w:val="00955BD9"/>
    <w:rsid w:val="009849F5"/>
    <w:rsid w:val="00A26E7A"/>
    <w:rsid w:val="00A80202"/>
    <w:rsid w:val="00AE1C8C"/>
    <w:rsid w:val="00AF256A"/>
    <w:rsid w:val="00B734C3"/>
    <w:rsid w:val="00B94C63"/>
    <w:rsid w:val="00BA3A60"/>
    <w:rsid w:val="00BD17B2"/>
    <w:rsid w:val="00BE4521"/>
    <w:rsid w:val="00C83407"/>
    <w:rsid w:val="00C9527F"/>
    <w:rsid w:val="00CD7F77"/>
    <w:rsid w:val="00D32A2E"/>
    <w:rsid w:val="00D6463D"/>
    <w:rsid w:val="00DD36F2"/>
    <w:rsid w:val="00DD7B1E"/>
    <w:rsid w:val="00E260AC"/>
    <w:rsid w:val="00F15963"/>
    <w:rsid w:val="00F5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646A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wrro">
    <w:name w:val="rwrro"/>
    <w:basedOn w:val="DefaultParagraphFont"/>
    <w:rsid w:val="006A4ED3"/>
  </w:style>
  <w:style w:type="character" w:styleId="Hyperlink">
    <w:name w:val="Hyperlink"/>
    <w:basedOn w:val="DefaultParagraphFont"/>
    <w:uiPriority w:val="99"/>
    <w:unhideWhenUsed/>
    <w:rsid w:val="006A4E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wrro">
    <w:name w:val="rwrro"/>
    <w:basedOn w:val="DefaultParagraphFont"/>
    <w:rsid w:val="006A4ED3"/>
  </w:style>
  <w:style w:type="character" w:styleId="Hyperlink">
    <w:name w:val="Hyperlink"/>
    <w:basedOn w:val="DefaultParagraphFont"/>
    <w:uiPriority w:val="99"/>
    <w:unhideWhenUsed/>
    <w:rsid w:val="006A4E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eniza@berkeley.edu" TargetMode="External"/><Relationship Id="rId6" Type="http://schemas.openxmlformats.org/officeDocument/2006/relationships/hyperlink" Target="mailto:wu.287@icloud.com" TargetMode="External"/><Relationship Id="rId7" Type="http://schemas.openxmlformats.org/officeDocument/2006/relationships/hyperlink" Target="http://www.brill.com/forthcoming-series-gendering-trans-pacific-world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326</Words>
  <Characters>1861</Characters>
  <Application>Microsoft Macintosh Word</Application>
  <DocSecurity>0</DocSecurity>
  <Lines>15</Lines>
  <Paragraphs>4</Paragraphs>
  <ScaleCrop>false</ScaleCrop>
  <Company>Arts and Humanities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Judy</dc:creator>
  <cp:keywords/>
  <dc:description/>
  <cp:lastModifiedBy>Wu Judy</cp:lastModifiedBy>
  <cp:revision>7</cp:revision>
  <dcterms:created xsi:type="dcterms:W3CDTF">2015-01-20T17:52:00Z</dcterms:created>
  <dcterms:modified xsi:type="dcterms:W3CDTF">2015-01-21T11:23:00Z</dcterms:modified>
</cp:coreProperties>
</file>